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附件</w:t>
      </w:r>
      <w:r>
        <w:rPr>
          <w:rFonts w:ascii="宋体" w:hAnsi="宋体"/>
          <w:b/>
          <w:bCs/>
          <w:sz w:val="28"/>
          <w:szCs w:val="28"/>
        </w:rPr>
        <w:t>1</w:t>
      </w:r>
      <w:r>
        <w:rPr>
          <w:rFonts w:hint="eastAsia" w:ascii="宋体" w:hAnsi="宋体"/>
          <w:b/>
          <w:bCs/>
          <w:sz w:val="28"/>
          <w:szCs w:val="28"/>
        </w:rPr>
        <w:t xml:space="preserve">：  </w:t>
      </w:r>
    </w:p>
    <w:p>
      <w:pPr>
        <w:jc w:val="center"/>
        <w:rPr>
          <w:rFonts w:hint="default" w:ascii="Times New Roman" w:hAnsi="Times New Roman" w:cs="Times New Roman" w:eastAsiaTheme="majorEastAsia"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sz w:val="28"/>
          <w:szCs w:val="28"/>
        </w:rPr>
        <w:t>“202</w:t>
      </w: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年全国炼钢-连铸生产技术会”</w:t>
      </w:r>
    </w:p>
    <w:p>
      <w:pPr>
        <w:jc w:val="center"/>
        <w:rPr>
          <w:rFonts w:hint="default" w:ascii="Times New Roman" w:hAnsi="Times New Roman" w:cs="Times New Roman" w:eastAsiaTheme="majorEastAsia"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sz w:val="28"/>
          <w:szCs w:val="28"/>
        </w:rPr>
        <w:t>论文排版格式要求</w:t>
      </w:r>
    </w:p>
    <w:p>
      <w:pPr>
        <w:jc w:val="center"/>
        <w:rPr>
          <w:rFonts w:hint="default" w:ascii="Times New Roman" w:hAnsi="Times New Roman" w:cs="Times New Roman" w:eastAsiaTheme="majorEastAsia"/>
          <w:sz w:val="28"/>
          <w:szCs w:val="28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 w:eastAsiaTheme="majorEastAsia"/>
        </w:rPr>
      </w:pPr>
      <w:r>
        <w:rPr>
          <w:rFonts w:hint="default" w:ascii="Times New Roman" w:hAnsi="Times New Roman" w:cs="Times New Roman" w:eastAsiaTheme="majorEastAsia"/>
          <w:szCs w:val="21"/>
        </w:rPr>
        <w:t>排版采用Word软件系统统一格式，纸型为A4。字体和大小参见下表。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 w:eastAsiaTheme="majorEastAsia"/>
        </w:rPr>
      </w:pPr>
      <w:r>
        <w:rPr>
          <w:rFonts w:hint="default" w:ascii="Times New Roman" w:hAnsi="Times New Roman" w:cs="Times New Roman" w:eastAsiaTheme="majorEastAsia"/>
        </w:rPr>
        <w:t>页面设置中，文档网格指定行和字符网格，每页39行，每行39个字，不分栏；</w:t>
      </w:r>
    </w:p>
    <w:tbl>
      <w:tblPr>
        <w:tblStyle w:val="3"/>
        <w:tblpPr w:leftFromText="180" w:rightFromText="180" w:vertAnchor="page" w:horzAnchor="margin" w:tblpY="5636"/>
        <w:tblW w:w="82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759"/>
        <w:gridCol w:w="581"/>
        <w:gridCol w:w="581"/>
        <w:gridCol w:w="581"/>
        <w:gridCol w:w="581"/>
        <w:gridCol w:w="714"/>
        <w:gridCol w:w="399"/>
        <w:gridCol w:w="943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  <w:t>名称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  <w:t>字体</w:t>
            </w:r>
          </w:p>
        </w:tc>
        <w:tc>
          <w:tcPr>
            <w:tcW w:w="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  <w:t>字号</w:t>
            </w:r>
          </w:p>
        </w:tc>
        <w:tc>
          <w:tcPr>
            <w:tcW w:w="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  <w:t>加粗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  <w:t>段落/行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  <w:t>缩进/字符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  <w:t>排列方式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  <w:t>备注（重要）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</w:pPr>
          </w:p>
        </w:tc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</w:pPr>
          </w:p>
        </w:tc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  <w:t>段前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  <w:t>段后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  <w:t>左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  <w:t>右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文题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黑体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二号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是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1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2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居中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作者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楷体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四号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2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居中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  <w:t>不同单位用上标区分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作者单位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宋体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五号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2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居中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  <w:t>放小括号中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摘要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宋体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五号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2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两端对齐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  <w:t>300~500字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关键词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宋体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五号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1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2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左对齐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  <w:t>分号隔开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一级标题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宋体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四号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左对齐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二级标题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黑体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小四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左对齐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三级标题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楷体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五号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左对齐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表题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黑体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五号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居中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  <w:t>放表前（三线表）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图题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黑体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五号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居中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  <w:t>放图后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正文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宋体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五号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首行2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两端对齐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参考文献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宋体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五号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两端对齐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  <w:t>在文中标注，格式见示例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西文部分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新罗马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公式变量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  <w:t>斜体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  <w:t>未列明字体、字号和段落格式可随意，请参看备注</w:t>
            </w:r>
          </w:p>
        </w:tc>
      </w:tr>
    </w:tbl>
    <w:p>
      <w:pPr>
        <w:numPr>
          <w:ilvl w:val="0"/>
          <w:numId w:val="1"/>
        </w:numPr>
        <w:rPr>
          <w:rFonts w:hint="default" w:ascii="Times New Roman" w:hAnsi="Times New Roman" w:cs="Times New Roman" w:eastAsiaTheme="majorEastAsia"/>
        </w:rPr>
      </w:pPr>
      <w:r>
        <w:rPr>
          <w:rFonts w:hint="default" w:ascii="Times New Roman" w:hAnsi="Times New Roman" w:cs="Times New Roman" w:eastAsiaTheme="majorEastAsia"/>
        </w:rPr>
        <w:t>插入页码，居中。</w:t>
      </w:r>
    </w:p>
    <w:p>
      <w:pPr>
        <w:rPr>
          <w:rFonts w:hint="default" w:ascii="Times New Roman" w:hAnsi="Times New Roman" w:cs="Times New Roman" w:eastAsiaTheme="majorEastAsia"/>
          <w:sz w:val="28"/>
        </w:rPr>
      </w:pPr>
    </w:p>
    <w:p>
      <w:pPr>
        <w:bidi w:val="0"/>
        <w:rPr>
          <w:rFonts w:hint="default" w:ascii="Times New Roman" w:hAnsi="Times New Roman" w:cs="Times New Roman" w:eastAsiaTheme="majorEastAsia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default" w:ascii="Times New Roman" w:hAnsi="Times New Roman" w:cs="Times New Roman" w:eastAsiaTheme="majorEastAsia"/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1F51E3"/>
    <w:multiLevelType w:val="multilevel"/>
    <w:tmpl w:val="7D1F51E3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TIzZmZiNmRlYjUxOGY5M2MzZWI3MTBmYmEyZGUifQ=="/>
  </w:docVars>
  <w:rsids>
    <w:rsidRoot w:val="52041C0D"/>
    <w:rsid w:val="5204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2024-04-28T04:02:00Z</dcterms:created>
  <dc:creator>My</dc:creator>
  <cp:lastModifiedBy>My</cp:lastModifiedBy>
  <dcterms:modified xsi:type="dcterms:W3CDTF">2024-04-28T04:02:16Z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3E5085857E4E47B5914FE9C4F08657E1_11</vt:lpwstr>
  </property>
</Properties>
</file>