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12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</w:rPr>
        <w:t>附件1：回执表</w:t>
      </w:r>
    </w:p>
    <w:bookmarkEnd w:id="0"/>
    <w:tbl>
      <w:tblPr>
        <w:tblStyle w:val="4"/>
        <w:tblpPr w:leftFromText="180" w:rightFromText="180" w:vertAnchor="text" w:horzAnchor="page" w:tblpX="1337" w:tblpY="563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614"/>
        <w:gridCol w:w="1843"/>
        <w:gridCol w:w="709"/>
        <w:gridCol w:w="142"/>
        <w:gridCol w:w="1090"/>
        <w:gridCol w:w="103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息</w:t>
            </w: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发票邮寄地址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收件人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发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票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息</w:t>
            </w:r>
          </w:p>
        </w:tc>
        <w:tc>
          <w:tcPr>
            <w:tcW w:w="5398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会议费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会务费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3162" w:type="dxa"/>
            <w:gridSpan w:val="3"/>
            <w:vAlign w:val="bottom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专票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普票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560" w:type="dxa"/>
            <w:gridSpan w:val="8"/>
            <w:vAlign w:val="center"/>
          </w:tcPr>
          <w:p>
            <w:pPr>
              <w:spacing w:before="80" w:after="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增值税专票信息（不开专票可只填写开票单位名称和税号）</w:t>
            </w:r>
          </w:p>
          <w:p>
            <w:pPr>
              <w:spacing w:before="80" w:after="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单位发票抬头：</w:t>
            </w:r>
          </w:p>
          <w:p>
            <w:pPr>
              <w:spacing w:before="80" w:after="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纳税人识别号：</w:t>
            </w:r>
          </w:p>
          <w:p>
            <w:pPr>
              <w:spacing w:before="80" w:after="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单位地址电话：</w:t>
            </w:r>
          </w:p>
          <w:p>
            <w:pPr>
              <w:spacing w:before="80" w:after="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住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房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息</w:t>
            </w: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房型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协议价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合住/单住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入住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离店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双人间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元/天/间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合住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不合住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单人间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元/天/间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1" w:hRule="atLeast"/>
        </w:trPr>
        <w:tc>
          <w:tcPr>
            <w:tcW w:w="9209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提示：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如需协助拼房请标明男女，会务组将尽量满足您的拼房需求，如最终无人可合住，需您承担整间房费（特此说明）；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发票涉及到与会代表报销，请尽量核实好信息，再填写。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3、报名表请发邮箱:E-mail：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fgtfh@csm.org.cn</w:t>
            </w:r>
          </w:p>
        </w:tc>
      </w:tr>
    </w:tbl>
    <w:p>
      <w:pPr>
        <w:spacing w:after="156" w:afterLines="50" w:line="312" w:lineRule="auto"/>
        <w:jc w:val="center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“2024全国电冶金高端技术论坛暨废钢铁学术年会”回执表</w:t>
      </w:r>
    </w:p>
    <w:p>
      <w:pPr>
        <w:spacing w:line="200" w:lineRule="atLeast"/>
        <w:ind w:right="960"/>
        <w:rPr>
          <w:rFonts w:hint="eastAsia" w:ascii="Times New Roman" w:hAnsi="Times New Roman" w:cs="Times New Roman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0603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D93548"/>
    <w:multiLevelType w:val="singleLevel"/>
    <w:tmpl w:val="7AD935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3017810"/>
    <w:rsid w:val="630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2024-03-19T08:14:00Z</dcterms:created>
  <dc:creator>user</dc:creator>
  <cp:lastModifiedBy>user</cp:lastModifiedBy>
  <dcterms:modified xsi:type="dcterms:W3CDTF">2024-03-19T08:14:37Z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96D7D040D03C450C90767685EC651C18_11</vt:lpwstr>
  </property>
</Properties>
</file>